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1E" w:rsidRDefault="008F031E" w:rsidP="008F031E">
      <w:pPr>
        <w:pStyle w:val="1"/>
        <w:tabs>
          <w:tab w:val="center" w:pos="5095"/>
        </w:tabs>
        <w:ind w:firstLine="680"/>
        <w:rPr>
          <w:bCs/>
          <w:spacing w:val="0"/>
          <w:sz w:val="24"/>
          <w:szCs w:val="24"/>
        </w:rPr>
      </w:pPr>
    </w:p>
    <w:p w:rsidR="008F031E" w:rsidRDefault="008F031E" w:rsidP="008F031E">
      <w:pPr>
        <w:pStyle w:val="1"/>
        <w:tabs>
          <w:tab w:val="center" w:pos="5095"/>
        </w:tabs>
        <w:ind w:firstLine="680"/>
        <w:rPr>
          <w:bCs/>
          <w:spacing w:val="0"/>
          <w:sz w:val="24"/>
          <w:szCs w:val="24"/>
        </w:rPr>
      </w:pPr>
    </w:p>
    <w:p w:rsidR="008F031E" w:rsidRPr="00347F7E" w:rsidRDefault="008F031E" w:rsidP="008F031E">
      <w:pPr>
        <w:pStyle w:val="1"/>
        <w:tabs>
          <w:tab w:val="center" w:pos="5095"/>
        </w:tabs>
        <w:ind w:firstLine="680"/>
        <w:rPr>
          <w:bCs/>
          <w:spacing w:val="0"/>
          <w:sz w:val="24"/>
          <w:szCs w:val="24"/>
        </w:rPr>
      </w:pPr>
      <w:r w:rsidRPr="00347F7E">
        <w:rPr>
          <w:bCs/>
          <w:spacing w:val="0"/>
          <w:sz w:val="24"/>
          <w:szCs w:val="24"/>
        </w:rPr>
        <w:t>ЭКСТРЕННОЕ ПРЕДУПРЕЖДЕНИЕ</w:t>
      </w:r>
    </w:p>
    <w:p w:rsidR="008F031E" w:rsidRPr="003D33FF" w:rsidRDefault="008F031E" w:rsidP="008F031E">
      <w:pPr>
        <w:jc w:val="center"/>
        <w:rPr>
          <w:b/>
          <w:bCs/>
          <w:i/>
          <w:iCs/>
          <w:szCs w:val="24"/>
        </w:rPr>
      </w:pPr>
      <w:r w:rsidRPr="00BC1F01">
        <w:rPr>
          <w:b/>
          <w:bCs/>
          <w:i/>
          <w:iCs/>
          <w:szCs w:val="24"/>
        </w:rPr>
        <w:t xml:space="preserve"> (по данным </w:t>
      </w:r>
      <w:r w:rsidRPr="00BC1F01">
        <w:rPr>
          <w:b/>
          <w:i/>
          <w:szCs w:val="24"/>
        </w:rPr>
        <w:t xml:space="preserve">ФГБУ </w:t>
      </w:r>
      <w:r w:rsidRPr="00BC1F01">
        <w:rPr>
          <w:b/>
          <w:szCs w:val="24"/>
        </w:rPr>
        <w:t>«</w:t>
      </w:r>
      <w:proofErr w:type="spellStart"/>
      <w:proofErr w:type="gramStart"/>
      <w:r w:rsidRPr="00BC1F01">
        <w:rPr>
          <w:b/>
          <w:i/>
          <w:szCs w:val="24"/>
        </w:rPr>
        <w:t>Северо-Кавказское</w:t>
      </w:r>
      <w:proofErr w:type="spellEnd"/>
      <w:proofErr w:type="gramEnd"/>
      <w:r w:rsidRPr="00BC1F01">
        <w:rPr>
          <w:b/>
          <w:i/>
          <w:szCs w:val="24"/>
        </w:rPr>
        <w:t xml:space="preserve"> УГМС</w:t>
      </w:r>
      <w:r w:rsidRPr="00BC1F01">
        <w:rPr>
          <w:b/>
          <w:szCs w:val="24"/>
        </w:rPr>
        <w:t>»</w:t>
      </w:r>
      <w:r w:rsidRPr="00BC1F01">
        <w:rPr>
          <w:b/>
          <w:bCs/>
          <w:i/>
          <w:iCs/>
          <w:szCs w:val="24"/>
        </w:rPr>
        <w:t>)</w:t>
      </w:r>
    </w:p>
    <w:p w:rsidR="008F031E" w:rsidRDefault="008F031E" w:rsidP="008F031E">
      <w:pPr>
        <w:suppressAutoHyphens/>
        <w:rPr>
          <w:b/>
        </w:rPr>
      </w:pPr>
      <w:r>
        <w:rPr>
          <w:b/>
        </w:rPr>
        <w:t xml:space="preserve">           </w:t>
      </w:r>
    </w:p>
    <w:p w:rsidR="008F031E" w:rsidRDefault="008F031E" w:rsidP="008F031E">
      <w:pPr>
        <w:suppressAutoHyphens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</w:t>
      </w:r>
      <w:proofErr w:type="gramStart"/>
      <w:r>
        <w:rPr>
          <w:b/>
          <w:bCs/>
          <w:color w:val="000000"/>
          <w:sz w:val="23"/>
          <w:szCs w:val="23"/>
        </w:rPr>
        <w:t xml:space="preserve">В период с 15-00 20.09.2019 до 15-00  23.09.2019 по южному району </w:t>
      </w:r>
      <w:r w:rsidRPr="00F06929">
        <w:rPr>
          <w:b/>
          <w:color w:val="000000"/>
          <w:sz w:val="23"/>
          <w:szCs w:val="23"/>
        </w:rPr>
        <w:t>Республики Адыгея</w:t>
      </w:r>
      <w:r>
        <w:rPr>
          <w:b/>
          <w:color w:val="000000"/>
          <w:sz w:val="23"/>
          <w:szCs w:val="23"/>
        </w:rPr>
        <w:t xml:space="preserve"> сохраняется </w:t>
      </w:r>
      <w:r>
        <w:rPr>
          <w:b/>
          <w:bCs/>
          <w:color w:val="000000"/>
          <w:sz w:val="23"/>
          <w:szCs w:val="23"/>
        </w:rPr>
        <w:t>ч</w:t>
      </w:r>
      <w:r w:rsidRPr="00F06929">
        <w:rPr>
          <w:b/>
          <w:bCs/>
          <w:color w:val="000000"/>
          <w:sz w:val="23"/>
          <w:szCs w:val="23"/>
        </w:rPr>
        <w:t xml:space="preserve">резвычайная </w:t>
      </w:r>
      <w:proofErr w:type="spellStart"/>
      <w:r w:rsidRPr="00F06929">
        <w:rPr>
          <w:b/>
          <w:bCs/>
          <w:color w:val="000000"/>
          <w:sz w:val="23"/>
          <w:szCs w:val="23"/>
        </w:rPr>
        <w:t>пожароопасность</w:t>
      </w:r>
      <w:proofErr w:type="spellEnd"/>
      <w:r w:rsidRPr="00F06929">
        <w:rPr>
          <w:b/>
          <w:bCs/>
          <w:color w:val="000000"/>
          <w:sz w:val="23"/>
          <w:szCs w:val="23"/>
        </w:rPr>
        <w:t xml:space="preserve"> 5 класс (ОЯ)</w:t>
      </w:r>
      <w:r>
        <w:rPr>
          <w:b/>
          <w:bCs/>
          <w:color w:val="000000"/>
          <w:sz w:val="23"/>
          <w:szCs w:val="23"/>
        </w:rPr>
        <w:t xml:space="preserve">, по северным и центральному районам сохраняется высокая </w:t>
      </w:r>
      <w:proofErr w:type="spellStart"/>
      <w:r>
        <w:rPr>
          <w:b/>
          <w:bCs/>
          <w:color w:val="000000"/>
          <w:sz w:val="23"/>
          <w:szCs w:val="23"/>
        </w:rPr>
        <w:t>пожароопасность</w:t>
      </w:r>
      <w:proofErr w:type="spellEnd"/>
      <w:r>
        <w:rPr>
          <w:b/>
          <w:bCs/>
          <w:color w:val="000000"/>
          <w:sz w:val="23"/>
          <w:szCs w:val="23"/>
        </w:rPr>
        <w:t xml:space="preserve"> 4 класса (НЯ).</w:t>
      </w:r>
      <w:r w:rsidRPr="00F06929">
        <w:rPr>
          <w:b/>
          <w:bCs/>
          <w:color w:val="000000"/>
          <w:sz w:val="23"/>
          <w:szCs w:val="23"/>
        </w:rPr>
        <w:t xml:space="preserve"> </w:t>
      </w:r>
      <w:r w:rsidRPr="00F06929">
        <w:rPr>
          <w:b/>
          <w:color w:val="000000"/>
          <w:sz w:val="23"/>
          <w:szCs w:val="23"/>
        </w:rPr>
        <w:t xml:space="preserve"> </w:t>
      </w:r>
      <w:proofErr w:type="gramEnd"/>
    </w:p>
    <w:p w:rsidR="008F031E" w:rsidRPr="00142FAA" w:rsidRDefault="008F031E" w:rsidP="008F031E">
      <w:pPr>
        <w:suppressAutoHyphens/>
        <w:rPr>
          <w:b/>
          <w:bCs/>
          <w:color w:val="000000"/>
          <w:sz w:val="23"/>
          <w:szCs w:val="23"/>
        </w:rPr>
      </w:pPr>
    </w:p>
    <w:p w:rsidR="008F031E" w:rsidRPr="00142FAA" w:rsidRDefault="008F031E" w:rsidP="008F031E">
      <w:pPr>
        <w:suppressAutoHyphens/>
        <w:rPr>
          <w:b/>
          <w:bCs/>
          <w:color w:val="000000"/>
          <w:sz w:val="23"/>
          <w:szCs w:val="23"/>
        </w:rPr>
      </w:pPr>
      <w:r w:rsidRPr="00142FAA">
        <w:rPr>
          <w:b/>
          <w:bCs/>
          <w:color w:val="000000"/>
          <w:sz w:val="23"/>
          <w:szCs w:val="23"/>
        </w:rPr>
        <w:t>Прогнозируется</w:t>
      </w:r>
      <w:r w:rsidRPr="00142FAA">
        <w:rPr>
          <w:bCs/>
          <w:color w:val="000000"/>
          <w:sz w:val="23"/>
          <w:szCs w:val="23"/>
        </w:rPr>
        <w:t>: вероятность возникновения чрезвычайных ситуаций и происшествий, связанных с ландшафтными пожарами, лесными 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142FAA">
        <w:rPr>
          <w:b/>
          <w:bCs/>
          <w:color w:val="000000"/>
          <w:sz w:val="23"/>
          <w:szCs w:val="23"/>
        </w:rPr>
        <w:t xml:space="preserve"> (Источник ЧС и происшествий – природные пожары).</w:t>
      </w:r>
    </w:p>
    <w:p w:rsidR="008F031E" w:rsidRPr="00BF1872" w:rsidRDefault="008F031E" w:rsidP="008F031E">
      <w:pPr>
        <w:suppressAutoHyphens/>
        <w:rPr>
          <w:b/>
          <w:sz w:val="23"/>
          <w:szCs w:val="23"/>
        </w:rPr>
      </w:pPr>
    </w:p>
    <w:p w:rsidR="008F031E" w:rsidRPr="00BF1872" w:rsidRDefault="008F031E" w:rsidP="008F031E">
      <w:pPr>
        <w:ind w:firstLine="708"/>
        <w:jc w:val="both"/>
        <w:rPr>
          <w:b/>
          <w:sz w:val="23"/>
          <w:szCs w:val="23"/>
        </w:rPr>
      </w:pPr>
      <w:r w:rsidRPr="00BF1872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8F031E" w:rsidRPr="00BF1872" w:rsidRDefault="008F031E" w:rsidP="008F031E">
      <w:pPr>
        <w:tabs>
          <w:tab w:val="left" w:pos="0"/>
        </w:tabs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8F031E" w:rsidRPr="00BF1872" w:rsidRDefault="008F031E" w:rsidP="008F031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2. Ввести особый противопожарный режим на территории муниципального образования.</w:t>
      </w:r>
    </w:p>
    <w:p w:rsidR="008F031E" w:rsidRPr="00BF1872" w:rsidRDefault="008F031E" w:rsidP="008F031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8F031E" w:rsidRPr="00BF1872" w:rsidRDefault="008F031E" w:rsidP="008F031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8F031E" w:rsidRPr="00BF1872" w:rsidRDefault="008F031E" w:rsidP="008F031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8F031E" w:rsidRPr="00BF1872" w:rsidRDefault="008F031E" w:rsidP="008F031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6. Привести проверку готовности</w:t>
      </w:r>
      <w:r w:rsidRPr="00BF1872">
        <w:rPr>
          <w:sz w:val="23"/>
          <w:szCs w:val="23"/>
          <w:lang w:val="uk-UA"/>
        </w:rPr>
        <w:t xml:space="preserve"> </w:t>
      </w:r>
      <w:r w:rsidRPr="00BF1872">
        <w:rPr>
          <w:sz w:val="23"/>
          <w:szCs w:val="23"/>
        </w:rPr>
        <w:t>систем</w:t>
      </w:r>
      <w:r w:rsidRPr="00BF1872">
        <w:rPr>
          <w:sz w:val="23"/>
          <w:szCs w:val="23"/>
          <w:lang w:val="uk-UA"/>
        </w:rPr>
        <w:t>ы</w:t>
      </w:r>
      <w:r w:rsidRPr="00BF1872">
        <w:rPr>
          <w:sz w:val="23"/>
          <w:szCs w:val="23"/>
        </w:rPr>
        <w:t xml:space="preserve"> связи и оповещения;</w:t>
      </w:r>
    </w:p>
    <w:p w:rsidR="008F031E" w:rsidRPr="00BF1872" w:rsidRDefault="008F031E" w:rsidP="008F031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8F031E" w:rsidRPr="00BF1872" w:rsidRDefault="008F031E" w:rsidP="008F031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8. Уточнить готовность к использованию пунктов временного размещения.</w:t>
      </w:r>
    </w:p>
    <w:p w:rsidR="008F031E" w:rsidRPr="00BF1872" w:rsidRDefault="008F031E" w:rsidP="008F031E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8F031E" w:rsidRPr="00BF1872" w:rsidRDefault="008F031E" w:rsidP="008F031E">
      <w:pPr>
        <w:pStyle w:val="Default"/>
        <w:jc w:val="both"/>
        <w:rPr>
          <w:sz w:val="23"/>
          <w:szCs w:val="23"/>
        </w:rPr>
      </w:pPr>
      <w:r w:rsidRPr="00BF1872">
        <w:rPr>
          <w:sz w:val="23"/>
          <w:szCs w:val="23"/>
        </w:rPr>
        <w:t>10. Довести информацию жителям Муниципальных образований.</w:t>
      </w:r>
    </w:p>
    <w:p w:rsidR="008F031E" w:rsidRPr="00B15EA9" w:rsidRDefault="008F031E" w:rsidP="008F031E">
      <w:pPr>
        <w:jc w:val="both"/>
        <w:rPr>
          <w:sz w:val="23"/>
          <w:szCs w:val="23"/>
        </w:rPr>
      </w:pPr>
      <w:r w:rsidRPr="00B15EA9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B15EA9">
        <w:rPr>
          <w:sz w:val="23"/>
          <w:szCs w:val="23"/>
        </w:rPr>
        <w:t xml:space="preserve">. О выполненных мероприятиях, прошу довести в письменном виде в ОДС ЦУКС ГУ МЧС России по РА на </w:t>
      </w:r>
      <w:proofErr w:type="spellStart"/>
      <w:r w:rsidRPr="00B15EA9">
        <w:rPr>
          <w:sz w:val="23"/>
          <w:szCs w:val="23"/>
        </w:rPr>
        <w:t>эл</w:t>
      </w:r>
      <w:proofErr w:type="spellEnd"/>
      <w:r w:rsidRPr="00B15EA9">
        <w:rPr>
          <w:sz w:val="23"/>
          <w:szCs w:val="23"/>
        </w:rPr>
        <w:t xml:space="preserve">. почту </w:t>
      </w:r>
      <w:r w:rsidRPr="00927DF4">
        <w:rPr>
          <w:b/>
          <w:sz w:val="23"/>
          <w:szCs w:val="23"/>
        </w:rPr>
        <w:t>cuks01ra@mail.ru</w:t>
      </w:r>
    </w:p>
    <w:p w:rsidR="008F031E" w:rsidRPr="00B15EA9" w:rsidRDefault="008F031E" w:rsidP="008F031E">
      <w:pPr>
        <w:pStyle w:val="a3"/>
        <w:tabs>
          <w:tab w:val="left" w:pos="708"/>
        </w:tabs>
        <w:rPr>
          <w:sz w:val="23"/>
          <w:szCs w:val="23"/>
        </w:rPr>
      </w:pPr>
    </w:p>
    <w:p w:rsidR="00B95261" w:rsidRDefault="00B95261"/>
    <w:sectPr w:rsidR="00B95261" w:rsidSect="008F03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031E"/>
    <w:rsid w:val="00143797"/>
    <w:rsid w:val="00154D0A"/>
    <w:rsid w:val="0041450C"/>
    <w:rsid w:val="004A3FAA"/>
    <w:rsid w:val="008F031E"/>
    <w:rsid w:val="00B95261"/>
    <w:rsid w:val="00D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31E"/>
    <w:pPr>
      <w:widowControl w:val="0"/>
      <w:tabs>
        <w:tab w:val="center" w:pos="4536"/>
        <w:tab w:val="right" w:pos="9072"/>
      </w:tabs>
      <w:snapToGrid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F0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8F031E"/>
    <w:pPr>
      <w:keepNext/>
      <w:jc w:val="center"/>
    </w:pPr>
    <w:rPr>
      <w:b/>
      <w:spacing w:val="40"/>
      <w:sz w:val="28"/>
    </w:rPr>
  </w:style>
  <w:style w:type="paragraph" w:customStyle="1" w:styleId="Default">
    <w:name w:val="Default"/>
    <w:rsid w:val="008F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8F03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0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</cp:revision>
  <cp:lastPrinted>2019-09-20T08:36:00Z</cp:lastPrinted>
  <dcterms:created xsi:type="dcterms:W3CDTF">2019-09-20T08:33:00Z</dcterms:created>
  <dcterms:modified xsi:type="dcterms:W3CDTF">2019-09-23T05:59:00Z</dcterms:modified>
</cp:coreProperties>
</file>